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2B8D" w14:textId="259ADF81" w:rsidR="006F6FE0" w:rsidRDefault="006F6FE0">
      <w:pPr>
        <w:rPr>
          <w:b/>
          <w:bCs/>
        </w:rPr>
      </w:pPr>
      <w:bookmarkStart w:id="0" w:name="_GoBack"/>
      <w:bookmarkEnd w:id="0"/>
    </w:p>
    <w:p w14:paraId="054DECF4" w14:textId="3B614DCA" w:rsidR="003F01FD" w:rsidRPr="0021357C" w:rsidRDefault="003F01FD" w:rsidP="003F01FD">
      <w:pPr>
        <w:spacing w:line="192" w:lineRule="auto"/>
        <w:jc w:val="center"/>
        <w:rPr>
          <w:rFonts w:ascii="Titillium Web" w:hAnsi="Titillium Web"/>
          <w:sz w:val="32"/>
          <w:szCs w:val="32"/>
        </w:rPr>
      </w:pPr>
      <w:r>
        <w:rPr>
          <w:rFonts w:ascii="Titillium Web" w:hAnsi="Titillium Web"/>
          <w:sz w:val="32"/>
          <w:szCs w:val="32"/>
        </w:rPr>
        <w:t>Booking Form</w:t>
      </w:r>
    </w:p>
    <w:p w14:paraId="32D5532E" w14:textId="77777777" w:rsidR="00536754" w:rsidRPr="006F6FE0" w:rsidRDefault="00536754">
      <w:pPr>
        <w:rPr>
          <w:b/>
          <w:bCs/>
        </w:rPr>
      </w:pPr>
    </w:p>
    <w:tbl>
      <w:tblPr>
        <w:tblStyle w:val="TableGrid"/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6044"/>
      </w:tblGrid>
      <w:tr w:rsidR="00D87C31" w:rsidRPr="004A71DC" w14:paraId="76C901C2" w14:textId="77777777" w:rsidTr="006F6FE0">
        <w:tc>
          <w:tcPr>
            <w:tcW w:w="3119" w:type="dxa"/>
          </w:tcPr>
          <w:p w14:paraId="1AA0E573" w14:textId="303A6E9C" w:rsidR="00D87C31" w:rsidRPr="004A71DC" w:rsidRDefault="00D87C31" w:rsidP="00F879D3">
            <w:pPr>
              <w:rPr>
                <w:rFonts w:ascii="Titillium Web" w:hAnsi="Titillium Web"/>
                <w:b/>
                <w:bCs/>
                <w:sz w:val="24"/>
                <w:szCs w:val="24"/>
              </w:rPr>
            </w:pPr>
            <w:r w:rsidRPr="004A71DC">
              <w:rPr>
                <w:rFonts w:ascii="Titillium Web" w:hAnsi="Titillium Web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6044" w:type="dxa"/>
          </w:tcPr>
          <w:p w14:paraId="11B0C351" w14:textId="01C94E20" w:rsidR="00D87C31" w:rsidRPr="002C2192" w:rsidRDefault="00A2776E" w:rsidP="00F879D3">
            <w:pPr>
              <w:rPr>
                <w:rFonts w:ascii="Titillium Web" w:hAnsi="Titillium Web"/>
                <w:sz w:val="24"/>
                <w:szCs w:val="24"/>
              </w:rPr>
            </w:pPr>
            <w:sdt>
              <w:sdtPr>
                <w:rPr>
                  <w:rFonts w:ascii="Titillium Web" w:hAnsi="Titillium Web"/>
                  <w:sz w:val="24"/>
                  <w:szCs w:val="24"/>
                </w:rPr>
                <w:id w:val="138198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6FE0" w:rsidRPr="002C2192">
              <w:rPr>
                <w:rFonts w:ascii="Titillium Web" w:hAnsi="Titillium Web"/>
                <w:sz w:val="24"/>
                <w:szCs w:val="24"/>
              </w:rPr>
              <w:t xml:space="preserve">  MLCO Workshop</w:t>
            </w:r>
          </w:p>
          <w:p w14:paraId="298F3AA1" w14:textId="26FE12D3" w:rsidR="006F6FE0" w:rsidRPr="002C2192" w:rsidRDefault="00A2776E" w:rsidP="00F879D3">
            <w:pPr>
              <w:rPr>
                <w:rFonts w:ascii="Titillium Web" w:hAnsi="Titillium Web"/>
                <w:sz w:val="24"/>
                <w:szCs w:val="24"/>
              </w:rPr>
            </w:pPr>
            <w:sdt>
              <w:sdtPr>
                <w:rPr>
                  <w:rFonts w:ascii="Titillium Web" w:hAnsi="Titillium Web"/>
                  <w:sz w:val="24"/>
                  <w:szCs w:val="24"/>
                </w:rPr>
                <w:id w:val="676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6FE0" w:rsidRPr="002C2192">
              <w:rPr>
                <w:rFonts w:ascii="Titillium Web" w:hAnsi="Titillium Web"/>
                <w:sz w:val="24"/>
                <w:szCs w:val="24"/>
              </w:rPr>
              <w:t xml:space="preserve">  Business Risk Assessment 101</w:t>
            </w:r>
          </w:p>
        </w:tc>
      </w:tr>
      <w:tr w:rsidR="00D87C31" w:rsidRPr="004A71DC" w14:paraId="01F2CC87" w14:textId="77777777" w:rsidTr="006F6FE0">
        <w:tc>
          <w:tcPr>
            <w:tcW w:w="3119" w:type="dxa"/>
          </w:tcPr>
          <w:p w14:paraId="1855766D" w14:textId="5D2F48F6" w:rsidR="00D87C31" w:rsidRPr="004A71DC" w:rsidRDefault="006F6FE0" w:rsidP="006F6FE0">
            <w:pPr>
              <w:spacing w:before="60" w:after="60"/>
              <w:rPr>
                <w:rFonts w:ascii="Titillium Web" w:hAnsi="Titillium Web"/>
                <w:b/>
                <w:bCs/>
                <w:sz w:val="24"/>
                <w:szCs w:val="24"/>
              </w:rPr>
            </w:pPr>
            <w:r w:rsidRPr="004A71DC">
              <w:rPr>
                <w:rFonts w:ascii="Titillium Web" w:hAnsi="Titillium Web"/>
                <w:b/>
                <w:bCs/>
                <w:sz w:val="24"/>
                <w:szCs w:val="24"/>
              </w:rPr>
              <w:t>Delegate Title:</w:t>
            </w:r>
          </w:p>
        </w:tc>
        <w:tc>
          <w:tcPr>
            <w:tcW w:w="6044" w:type="dxa"/>
          </w:tcPr>
          <w:p w14:paraId="21ACEC52" w14:textId="6113CEDC" w:rsidR="00D87C31" w:rsidRPr="004A71DC" w:rsidRDefault="006F6FE0" w:rsidP="006F6FE0">
            <w:pPr>
              <w:spacing w:before="60"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A71DC">
              <w:rPr>
                <w:rFonts w:ascii="Titillium Web" w:hAnsi="Titillium Web"/>
                <w:sz w:val="24"/>
                <w:szCs w:val="24"/>
              </w:rPr>
              <w:instrText xml:space="preserve"> FORMTEXT </w:instrText>
            </w:r>
            <w:r w:rsidRPr="004A71DC">
              <w:rPr>
                <w:rFonts w:ascii="Titillium Web" w:hAnsi="Titillium Web"/>
                <w:sz w:val="24"/>
                <w:szCs w:val="24"/>
              </w:rPr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separate"/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end"/>
            </w:r>
            <w:bookmarkEnd w:id="1"/>
          </w:p>
        </w:tc>
      </w:tr>
      <w:tr w:rsidR="00D87C31" w:rsidRPr="004A71DC" w14:paraId="3350950B" w14:textId="77777777" w:rsidTr="006F6FE0">
        <w:tc>
          <w:tcPr>
            <w:tcW w:w="3119" w:type="dxa"/>
          </w:tcPr>
          <w:p w14:paraId="5A9CF623" w14:textId="1F754EF4" w:rsidR="00D87C31" w:rsidRPr="004A71DC" w:rsidRDefault="006F6FE0" w:rsidP="006F6FE0">
            <w:pPr>
              <w:spacing w:before="60" w:after="60"/>
              <w:rPr>
                <w:rFonts w:ascii="Titillium Web" w:hAnsi="Titillium Web"/>
                <w:b/>
                <w:bCs/>
                <w:sz w:val="24"/>
                <w:szCs w:val="24"/>
              </w:rPr>
            </w:pPr>
            <w:r w:rsidRPr="004A71DC">
              <w:rPr>
                <w:rFonts w:ascii="Titillium Web" w:hAnsi="Titillium Web"/>
                <w:b/>
                <w:bCs/>
                <w:sz w:val="24"/>
                <w:szCs w:val="24"/>
              </w:rPr>
              <w:t>Delegate Surname:</w:t>
            </w:r>
          </w:p>
        </w:tc>
        <w:tc>
          <w:tcPr>
            <w:tcW w:w="6044" w:type="dxa"/>
          </w:tcPr>
          <w:p w14:paraId="529B852B" w14:textId="011D92BE" w:rsidR="00D87C31" w:rsidRPr="004A71DC" w:rsidRDefault="006F6FE0" w:rsidP="006F6FE0">
            <w:pPr>
              <w:spacing w:before="60"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A71DC">
              <w:rPr>
                <w:rFonts w:ascii="Titillium Web" w:hAnsi="Titillium Web"/>
                <w:sz w:val="24"/>
                <w:szCs w:val="24"/>
              </w:rPr>
              <w:instrText xml:space="preserve"> FORMTEXT </w:instrText>
            </w:r>
            <w:r w:rsidRPr="004A71DC">
              <w:rPr>
                <w:rFonts w:ascii="Titillium Web" w:hAnsi="Titillium Web"/>
                <w:sz w:val="24"/>
                <w:szCs w:val="24"/>
              </w:rPr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separate"/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end"/>
            </w:r>
            <w:bookmarkEnd w:id="2"/>
          </w:p>
        </w:tc>
      </w:tr>
      <w:tr w:rsidR="00D87C31" w:rsidRPr="004A71DC" w14:paraId="07BB75D6" w14:textId="77777777" w:rsidTr="006F6FE0">
        <w:tc>
          <w:tcPr>
            <w:tcW w:w="3119" w:type="dxa"/>
          </w:tcPr>
          <w:p w14:paraId="35729958" w14:textId="52E8958B" w:rsidR="00D87C31" w:rsidRPr="004A71DC" w:rsidRDefault="006F6FE0" w:rsidP="006F6FE0">
            <w:pPr>
              <w:spacing w:before="60" w:after="60"/>
              <w:rPr>
                <w:rFonts w:ascii="Titillium Web" w:hAnsi="Titillium Web"/>
                <w:b/>
                <w:bCs/>
                <w:sz w:val="24"/>
                <w:szCs w:val="24"/>
              </w:rPr>
            </w:pPr>
            <w:r w:rsidRPr="004A71DC">
              <w:rPr>
                <w:rFonts w:ascii="Titillium Web" w:hAnsi="Titillium Web"/>
                <w:b/>
                <w:bCs/>
                <w:sz w:val="24"/>
                <w:szCs w:val="24"/>
              </w:rPr>
              <w:t>Delegate First Name:</w:t>
            </w:r>
          </w:p>
        </w:tc>
        <w:tc>
          <w:tcPr>
            <w:tcW w:w="6044" w:type="dxa"/>
          </w:tcPr>
          <w:p w14:paraId="0871905A" w14:textId="24A585C6" w:rsidR="00D87C31" w:rsidRPr="004A71DC" w:rsidRDefault="006F6FE0" w:rsidP="006F6FE0">
            <w:pPr>
              <w:spacing w:before="60"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1DC">
              <w:rPr>
                <w:rFonts w:ascii="Titillium Web" w:hAnsi="Titillium Web"/>
                <w:sz w:val="24"/>
                <w:szCs w:val="24"/>
              </w:rPr>
              <w:instrText xml:space="preserve"> FORMTEXT </w:instrText>
            </w:r>
            <w:r w:rsidRPr="004A71DC">
              <w:rPr>
                <w:rFonts w:ascii="Titillium Web" w:hAnsi="Titillium Web"/>
                <w:sz w:val="24"/>
                <w:szCs w:val="24"/>
              </w:rPr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separate"/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end"/>
            </w:r>
          </w:p>
        </w:tc>
      </w:tr>
      <w:tr w:rsidR="00D87C31" w:rsidRPr="004A71DC" w14:paraId="6619E07A" w14:textId="77777777" w:rsidTr="006F6FE0">
        <w:tc>
          <w:tcPr>
            <w:tcW w:w="3119" w:type="dxa"/>
          </w:tcPr>
          <w:p w14:paraId="3DA43B81" w14:textId="17D72F0A" w:rsidR="00D87C31" w:rsidRPr="004A71DC" w:rsidRDefault="006F6FE0" w:rsidP="006F6FE0">
            <w:pPr>
              <w:spacing w:before="60" w:after="60"/>
              <w:rPr>
                <w:rFonts w:ascii="Titillium Web" w:hAnsi="Titillium Web"/>
                <w:b/>
                <w:bCs/>
                <w:sz w:val="24"/>
                <w:szCs w:val="24"/>
              </w:rPr>
            </w:pPr>
            <w:r w:rsidRPr="004A71DC">
              <w:rPr>
                <w:rFonts w:ascii="Titillium Web" w:hAnsi="Titillium Web"/>
                <w:b/>
                <w:bCs/>
                <w:sz w:val="24"/>
                <w:szCs w:val="24"/>
              </w:rPr>
              <w:t>Delegate E-mail Address:</w:t>
            </w:r>
          </w:p>
        </w:tc>
        <w:tc>
          <w:tcPr>
            <w:tcW w:w="6044" w:type="dxa"/>
          </w:tcPr>
          <w:p w14:paraId="608B9682" w14:textId="196D9AFB" w:rsidR="00D87C31" w:rsidRPr="004A71DC" w:rsidRDefault="006F6FE0" w:rsidP="006F6FE0">
            <w:pPr>
              <w:spacing w:before="60"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1DC">
              <w:rPr>
                <w:rFonts w:ascii="Titillium Web" w:hAnsi="Titillium Web"/>
                <w:sz w:val="24"/>
                <w:szCs w:val="24"/>
              </w:rPr>
              <w:instrText xml:space="preserve"> FORMTEXT </w:instrText>
            </w:r>
            <w:r w:rsidRPr="004A71DC">
              <w:rPr>
                <w:rFonts w:ascii="Titillium Web" w:hAnsi="Titillium Web"/>
                <w:sz w:val="24"/>
                <w:szCs w:val="24"/>
              </w:rPr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separate"/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end"/>
            </w:r>
          </w:p>
        </w:tc>
      </w:tr>
      <w:tr w:rsidR="006F6FE0" w:rsidRPr="004A71DC" w14:paraId="46475826" w14:textId="77777777" w:rsidTr="006F6FE0">
        <w:tc>
          <w:tcPr>
            <w:tcW w:w="3119" w:type="dxa"/>
          </w:tcPr>
          <w:p w14:paraId="7798C686" w14:textId="06820C17" w:rsidR="006F6FE0" w:rsidRPr="004A71DC" w:rsidRDefault="006F6FE0" w:rsidP="006F6FE0">
            <w:pPr>
              <w:spacing w:before="60" w:after="60"/>
              <w:rPr>
                <w:rFonts w:ascii="Titillium Web" w:hAnsi="Titillium Web"/>
                <w:b/>
                <w:bCs/>
                <w:sz w:val="24"/>
                <w:szCs w:val="24"/>
              </w:rPr>
            </w:pPr>
            <w:r w:rsidRPr="004A71DC">
              <w:rPr>
                <w:rFonts w:ascii="Titillium Web" w:hAnsi="Titillium Web"/>
                <w:b/>
                <w:bCs/>
                <w:sz w:val="24"/>
                <w:szCs w:val="24"/>
              </w:rPr>
              <w:t>Delegate Work/Mobile Tel:</w:t>
            </w:r>
          </w:p>
        </w:tc>
        <w:tc>
          <w:tcPr>
            <w:tcW w:w="6044" w:type="dxa"/>
          </w:tcPr>
          <w:p w14:paraId="3B04E80F" w14:textId="2761942F" w:rsidR="006F6FE0" w:rsidRPr="004A71DC" w:rsidRDefault="006F6FE0" w:rsidP="006F6FE0">
            <w:pPr>
              <w:spacing w:before="60"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1DC">
              <w:rPr>
                <w:rFonts w:ascii="Titillium Web" w:hAnsi="Titillium Web"/>
                <w:sz w:val="24"/>
                <w:szCs w:val="24"/>
              </w:rPr>
              <w:instrText xml:space="preserve"> FORMTEXT </w:instrText>
            </w:r>
            <w:r w:rsidRPr="004A71DC">
              <w:rPr>
                <w:rFonts w:ascii="Titillium Web" w:hAnsi="Titillium Web"/>
                <w:sz w:val="24"/>
                <w:szCs w:val="24"/>
              </w:rPr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separate"/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end"/>
            </w:r>
          </w:p>
        </w:tc>
      </w:tr>
      <w:tr w:rsidR="006F6FE0" w:rsidRPr="004A71DC" w14:paraId="12F2B73B" w14:textId="77777777" w:rsidTr="006F6FE0">
        <w:tc>
          <w:tcPr>
            <w:tcW w:w="3119" w:type="dxa"/>
          </w:tcPr>
          <w:p w14:paraId="09C58DB4" w14:textId="038F78D2" w:rsidR="006F6FE0" w:rsidRPr="004A71DC" w:rsidRDefault="006F6FE0" w:rsidP="006F6FE0">
            <w:pPr>
              <w:spacing w:before="60" w:after="60"/>
              <w:rPr>
                <w:rFonts w:ascii="Titillium Web" w:hAnsi="Titillium Web"/>
                <w:b/>
                <w:bCs/>
                <w:sz w:val="24"/>
                <w:szCs w:val="24"/>
              </w:rPr>
            </w:pPr>
            <w:r w:rsidRPr="004A71DC">
              <w:rPr>
                <w:rFonts w:ascii="Titillium Web" w:hAnsi="Titillium Web"/>
                <w:b/>
                <w:bCs/>
                <w:sz w:val="24"/>
                <w:szCs w:val="24"/>
              </w:rPr>
              <w:t>Firm:</w:t>
            </w:r>
          </w:p>
        </w:tc>
        <w:tc>
          <w:tcPr>
            <w:tcW w:w="6044" w:type="dxa"/>
          </w:tcPr>
          <w:p w14:paraId="7AD9DCA6" w14:textId="1CDF3F37" w:rsidR="006F6FE0" w:rsidRPr="004A71DC" w:rsidRDefault="006F6FE0" w:rsidP="006F6FE0">
            <w:pPr>
              <w:spacing w:before="60"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1DC">
              <w:rPr>
                <w:rFonts w:ascii="Titillium Web" w:hAnsi="Titillium Web"/>
                <w:sz w:val="24"/>
                <w:szCs w:val="24"/>
              </w:rPr>
              <w:instrText xml:space="preserve"> FORMTEXT </w:instrText>
            </w:r>
            <w:r w:rsidRPr="004A71DC">
              <w:rPr>
                <w:rFonts w:ascii="Titillium Web" w:hAnsi="Titillium Web"/>
                <w:sz w:val="24"/>
                <w:szCs w:val="24"/>
              </w:rPr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separate"/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end"/>
            </w:r>
          </w:p>
        </w:tc>
      </w:tr>
      <w:tr w:rsidR="006F6FE0" w:rsidRPr="004A71DC" w14:paraId="51743A72" w14:textId="77777777" w:rsidTr="006F6FE0">
        <w:tc>
          <w:tcPr>
            <w:tcW w:w="3119" w:type="dxa"/>
          </w:tcPr>
          <w:p w14:paraId="046C0DB5" w14:textId="4AF27FA2" w:rsidR="006F6FE0" w:rsidRPr="004A71DC" w:rsidRDefault="006F6FE0" w:rsidP="006F6FE0">
            <w:pPr>
              <w:spacing w:before="60"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b/>
                <w:bCs/>
                <w:sz w:val="24"/>
                <w:szCs w:val="24"/>
              </w:rPr>
              <w:t>Firm Address &amp; Postcode:</w:t>
            </w:r>
          </w:p>
        </w:tc>
        <w:tc>
          <w:tcPr>
            <w:tcW w:w="6044" w:type="dxa"/>
          </w:tcPr>
          <w:p w14:paraId="40567FDE" w14:textId="3055DEA6" w:rsidR="006F6FE0" w:rsidRPr="004A71DC" w:rsidRDefault="006F6FE0" w:rsidP="006F6FE0">
            <w:pPr>
              <w:spacing w:before="60"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1DC">
              <w:rPr>
                <w:rFonts w:ascii="Titillium Web" w:hAnsi="Titillium Web"/>
                <w:sz w:val="24"/>
                <w:szCs w:val="24"/>
              </w:rPr>
              <w:instrText xml:space="preserve"> FORMTEXT </w:instrText>
            </w:r>
            <w:r w:rsidRPr="004A71DC">
              <w:rPr>
                <w:rFonts w:ascii="Titillium Web" w:hAnsi="Titillium Web"/>
                <w:sz w:val="24"/>
                <w:szCs w:val="24"/>
              </w:rPr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separate"/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end"/>
            </w:r>
          </w:p>
        </w:tc>
      </w:tr>
      <w:tr w:rsidR="006F6FE0" w:rsidRPr="004A71DC" w14:paraId="609DB80E" w14:textId="77777777" w:rsidTr="006F6FE0">
        <w:tc>
          <w:tcPr>
            <w:tcW w:w="3119" w:type="dxa"/>
          </w:tcPr>
          <w:p w14:paraId="03D567F0" w14:textId="77777777" w:rsidR="006F6FE0" w:rsidRPr="004A71DC" w:rsidRDefault="006F6FE0" w:rsidP="003421F4">
            <w:pPr>
              <w:spacing w:before="60"/>
              <w:rPr>
                <w:rFonts w:ascii="Titillium Web" w:hAnsi="Titillium Web"/>
                <w:b/>
                <w:bCs/>
                <w:sz w:val="24"/>
                <w:szCs w:val="24"/>
              </w:rPr>
            </w:pPr>
            <w:r w:rsidRPr="004A71DC">
              <w:rPr>
                <w:rFonts w:ascii="Titillium Web" w:hAnsi="Titillium Web"/>
                <w:b/>
                <w:bCs/>
                <w:sz w:val="24"/>
                <w:szCs w:val="24"/>
              </w:rPr>
              <w:t>Invoice E-mail Address:</w:t>
            </w:r>
          </w:p>
          <w:p w14:paraId="72F2F63C" w14:textId="02B72C64" w:rsidR="006F6FE0" w:rsidRPr="004A71DC" w:rsidRDefault="006F6FE0" w:rsidP="003421F4">
            <w:pPr>
              <w:spacing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sz w:val="24"/>
                <w:szCs w:val="24"/>
              </w:rPr>
              <w:t>(if different to Delegate’s)</w:t>
            </w:r>
          </w:p>
        </w:tc>
        <w:tc>
          <w:tcPr>
            <w:tcW w:w="6044" w:type="dxa"/>
          </w:tcPr>
          <w:p w14:paraId="6DDD5F4B" w14:textId="6B86DD70" w:rsidR="006F6FE0" w:rsidRPr="004A71DC" w:rsidRDefault="006F6FE0" w:rsidP="003421F4">
            <w:pPr>
              <w:spacing w:before="60"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1DC">
              <w:rPr>
                <w:rFonts w:ascii="Titillium Web" w:hAnsi="Titillium Web"/>
                <w:sz w:val="24"/>
                <w:szCs w:val="24"/>
              </w:rPr>
              <w:instrText xml:space="preserve"> FORMTEXT </w:instrText>
            </w:r>
            <w:r w:rsidRPr="004A71DC">
              <w:rPr>
                <w:rFonts w:ascii="Titillium Web" w:hAnsi="Titillium Web"/>
                <w:sz w:val="24"/>
                <w:szCs w:val="24"/>
              </w:rPr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separate"/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end"/>
            </w:r>
          </w:p>
        </w:tc>
      </w:tr>
    </w:tbl>
    <w:p w14:paraId="477A173A" w14:textId="6CD1867A" w:rsidR="00F879D3" w:rsidRPr="004A71DC" w:rsidRDefault="00F879D3" w:rsidP="004A71DC">
      <w:pPr>
        <w:spacing w:line="192" w:lineRule="auto"/>
        <w:rPr>
          <w:rFonts w:ascii="Titillium Web" w:hAnsi="Titillium Web"/>
        </w:rPr>
      </w:pPr>
    </w:p>
    <w:p w14:paraId="20B0E5DE" w14:textId="2F120425" w:rsidR="00F879D3" w:rsidRPr="003421F4" w:rsidRDefault="00F879D3" w:rsidP="004A71DC">
      <w:pPr>
        <w:spacing w:line="192" w:lineRule="auto"/>
        <w:jc w:val="both"/>
        <w:rPr>
          <w:rFonts w:ascii="Titillium Web" w:hAnsi="Titillium Web"/>
          <w:b/>
          <w:bCs/>
          <w:u w:val="single"/>
        </w:rPr>
      </w:pPr>
      <w:r w:rsidRPr="003421F4">
        <w:rPr>
          <w:rFonts w:ascii="Titillium Web" w:hAnsi="Titillium Web"/>
          <w:b/>
          <w:bCs/>
          <w:u w:val="single"/>
        </w:rPr>
        <w:t>TERMS &amp; CONDITIONS</w:t>
      </w:r>
    </w:p>
    <w:p w14:paraId="646EEE82" w14:textId="77777777" w:rsidR="00F879D3" w:rsidRPr="004A71DC" w:rsidRDefault="00F879D3" w:rsidP="004A71DC">
      <w:pPr>
        <w:spacing w:line="192" w:lineRule="auto"/>
        <w:jc w:val="both"/>
        <w:rPr>
          <w:rFonts w:ascii="Titillium Web" w:hAnsi="Titillium Web"/>
        </w:rPr>
      </w:pPr>
    </w:p>
    <w:p w14:paraId="33B06011" w14:textId="2B2079E6" w:rsidR="00F879D3" w:rsidRPr="004A71DC" w:rsidRDefault="00F879D3" w:rsidP="004A71DC">
      <w:pPr>
        <w:spacing w:line="192" w:lineRule="auto"/>
        <w:jc w:val="both"/>
        <w:rPr>
          <w:rFonts w:ascii="Titillium Web" w:hAnsi="Titillium Web"/>
        </w:rPr>
      </w:pPr>
      <w:r w:rsidRPr="004A71DC">
        <w:rPr>
          <w:rFonts w:ascii="Titillium Web" w:hAnsi="Titillium Web"/>
          <w:b/>
          <w:bCs/>
        </w:rPr>
        <w:t>Registration:</w:t>
      </w:r>
      <w:r w:rsidRPr="004A71DC">
        <w:rPr>
          <w:rFonts w:ascii="Titillium Web" w:hAnsi="Titillium Web"/>
        </w:rPr>
        <w:t xml:space="preserve"> </w:t>
      </w:r>
      <w:r w:rsidR="00427319" w:rsidRPr="004A71DC">
        <w:rPr>
          <w:rFonts w:ascii="Titillium Web" w:hAnsi="Titillium Web"/>
        </w:rPr>
        <w:t xml:space="preserve"> </w:t>
      </w:r>
      <w:r w:rsidRPr="004A71DC">
        <w:rPr>
          <w:rFonts w:ascii="Titillium Web" w:hAnsi="Titillium Web"/>
        </w:rPr>
        <w:t xml:space="preserve">Please complete this registration form and return it to </w:t>
      </w:r>
      <w:hyperlink r:id="rId9" w:history="1">
        <w:r w:rsidR="006F6FE0" w:rsidRPr="004A71DC">
          <w:rPr>
            <w:rStyle w:val="Hyperlink"/>
            <w:rFonts w:ascii="Titillium Web" w:hAnsi="Titillium Web"/>
          </w:rPr>
          <w:t>info@cerberus.gg</w:t>
        </w:r>
      </w:hyperlink>
      <w:r w:rsidR="00427319" w:rsidRPr="004A71DC">
        <w:rPr>
          <w:rFonts w:ascii="Titillium Web" w:hAnsi="Titillium Web"/>
        </w:rPr>
        <w:t>.  We will</w:t>
      </w:r>
      <w:r w:rsidRPr="004A71DC">
        <w:rPr>
          <w:rFonts w:ascii="Titillium Web" w:hAnsi="Titillium Web"/>
        </w:rPr>
        <w:t xml:space="preserve"> e</w:t>
      </w:r>
      <w:r w:rsidR="00427319" w:rsidRPr="004A71DC">
        <w:rPr>
          <w:rFonts w:ascii="Titillium Web" w:hAnsi="Titillium Web"/>
        </w:rPr>
        <w:t>-</w:t>
      </w:r>
      <w:r w:rsidRPr="004A71DC">
        <w:rPr>
          <w:rFonts w:ascii="Titillium Web" w:hAnsi="Titillium Web"/>
        </w:rPr>
        <w:t xml:space="preserve">mail confirmation </w:t>
      </w:r>
      <w:r w:rsidR="00427319" w:rsidRPr="004A71DC">
        <w:rPr>
          <w:rFonts w:ascii="Titillium Web" w:hAnsi="Titillium Web"/>
        </w:rPr>
        <w:t xml:space="preserve">to you within 48 hours of receipt. </w:t>
      </w:r>
      <w:r w:rsidRPr="004A71DC">
        <w:rPr>
          <w:rFonts w:ascii="Titillium Web" w:hAnsi="Titillium Web"/>
        </w:rPr>
        <w:t xml:space="preserve"> </w:t>
      </w:r>
      <w:r w:rsidR="00427319" w:rsidRPr="004A71DC">
        <w:rPr>
          <w:rFonts w:ascii="Titillium Web" w:hAnsi="Titillium Web"/>
        </w:rPr>
        <w:t>Please let us know i</w:t>
      </w:r>
      <w:r w:rsidRPr="004A71DC">
        <w:rPr>
          <w:rFonts w:ascii="Titillium Web" w:hAnsi="Titillium Web"/>
        </w:rPr>
        <w:t>f you do not receive an e</w:t>
      </w:r>
      <w:r w:rsidR="00427319" w:rsidRPr="004A71DC">
        <w:rPr>
          <w:rFonts w:ascii="Titillium Web" w:hAnsi="Titillium Web"/>
        </w:rPr>
        <w:t>-</w:t>
      </w:r>
      <w:r w:rsidRPr="004A71DC">
        <w:rPr>
          <w:rFonts w:ascii="Titillium Web" w:hAnsi="Titillium Web"/>
        </w:rPr>
        <w:t>mail confirmation.</w:t>
      </w:r>
    </w:p>
    <w:p w14:paraId="7B4E9F43" w14:textId="7C8FCC82" w:rsidR="00F879D3" w:rsidRDefault="00F879D3" w:rsidP="004A71DC">
      <w:pPr>
        <w:spacing w:line="192" w:lineRule="auto"/>
        <w:jc w:val="both"/>
        <w:rPr>
          <w:rFonts w:ascii="Titillium Web" w:hAnsi="Titillium Web"/>
        </w:rPr>
      </w:pPr>
    </w:p>
    <w:p w14:paraId="33A58140" w14:textId="42B58AC6" w:rsidR="002C2192" w:rsidRPr="002C2192" w:rsidRDefault="002C2192" w:rsidP="004A71DC">
      <w:pPr>
        <w:spacing w:line="192" w:lineRule="auto"/>
        <w:jc w:val="both"/>
        <w:rPr>
          <w:rFonts w:ascii="Titillium Web" w:hAnsi="Titillium Web"/>
        </w:rPr>
      </w:pPr>
      <w:r>
        <w:rPr>
          <w:rFonts w:ascii="Titillium Web" w:hAnsi="Titillium Web"/>
          <w:b/>
          <w:bCs/>
        </w:rPr>
        <w:t>Cost:</w:t>
      </w:r>
      <w:r w:rsidRPr="002C2192">
        <w:rPr>
          <w:rFonts w:ascii="Titillium Web" w:hAnsi="Titillium Web"/>
        </w:rPr>
        <w:t xml:space="preserve"> </w:t>
      </w:r>
      <w:r>
        <w:rPr>
          <w:rFonts w:ascii="Titillium Web" w:hAnsi="Titillium Web"/>
        </w:rPr>
        <w:t xml:space="preserve"> Each course costs £150, or both can be booked together for £250.  GACO members receive a 10% discount: </w:t>
      </w:r>
      <w:r w:rsidR="00412F14">
        <w:rPr>
          <w:rFonts w:ascii="Titillium Web" w:hAnsi="Titillium Web"/>
        </w:rPr>
        <w:t>p</w:t>
      </w:r>
      <w:r>
        <w:rPr>
          <w:rFonts w:ascii="Titillium Web" w:hAnsi="Titillium Web"/>
        </w:rPr>
        <w:t>lease indicate if you</w:t>
      </w:r>
      <w:r w:rsidR="00DC73A3">
        <w:rPr>
          <w:rFonts w:ascii="Titillium Web" w:hAnsi="Titillium Web"/>
        </w:rPr>
        <w:t>/</w:t>
      </w:r>
      <w:r w:rsidR="001D38D6">
        <w:rPr>
          <w:rFonts w:ascii="Titillium Web" w:hAnsi="Titillium Web"/>
        </w:rPr>
        <w:t>you</w:t>
      </w:r>
      <w:r>
        <w:rPr>
          <w:rFonts w:ascii="Titillium Web" w:hAnsi="Titillium Web"/>
        </w:rPr>
        <w:t xml:space="preserve">r firm </w:t>
      </w:r>
      <w:r w:rsidR="00DC73A3">
        <w:rPr>
          <w:rFonts w:ascii="Titillium Web" w:hAnsi="Titillium Web"/>
        </w:rPr>
        <w:t>is</w:t>
      </w:r>
      <w:r>
        <w:rPr>
          <w:rFonts w:ascii="Titillium Web" w:hAnsi="Titillium Web"/>
        </w:rPr>
        <w:t xml:space="preserve"> a </w:t>
      </w:r>
      <w:r w:rsidRPr="002C2192">
        <w:rPr>
          <w:rFonts w:ascii="Titillium Web" w:hAnsi="Titillium Web"/>
        </w:rPr>
        <w:t xml:space="preserve">GACO member: </w:t>
      </w:r>
      <w:sdt>
        <w:sdtPr>
          <w:rPr>
            <w:rFonts w:ascii="Titillium Web" w:hAnsi="Titillium Web"/>
          </w:rPr>
          <w:id w:val="138615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DB71125" w14:textId="77777777" w:rsidR="002C2192" w:rsidRPr="002C2192" w:rsidRDefault="002C2192" w:rsidP="004A71DC">
      <w:pPr>
        <w:spacing w:line="192" w:lineRule="auto"/>
        <w:jc w:val="both"/>
        <w:rPr>
          <w:rFonts w:ascii="Titillium Web" w:hAnsi="Titillium Web"/>
        </w:rPr>
      </w:pPr>
    </w:p>
    <w:p w14:paraId="106244BF" w14:textId="1CCC48EA" w:rsidR="00F879D3" w:rsidRPr="004A71DC" w:rsidRDefault="00427319" w:rsidP="004A71DC">
      <w:pPr>
        <w:spacing w:line="192" w:lineRule="auto"/>
        <w:jc w:val="both"/>
        <w:rPr>
          <w:rFonts w:ascii="Titillium Web" w:hAnsi="Titillium Web"/>
        </w:rPr>
      </w:pPr>
      <w:r w:rsidRPr="004A71DC">
        <w:rPr>
          <w:rFonts w:ascii="Titillium Web" w:hAnsi="Titillium Web"/>
          <w:b/>
          <w:bCs/>
        </w:rPr>
        <w:t>Payment:</w:t>
      </w:r>
      <w:r w:rsidRPr="004A71DC">
        <w:rPr>
          <w:rFonts w:ascii="Titillium Web" w:hAnsi="Titillium Web"/>
        </w:rPr>
        <w:t xml:space="preserve">  </w:t>
      </w:r>
      <w:r w:rsidR="00F879D3" w:rsidRPr="004A71DC">
        <w:rPr>
          <w:rFonts w:ascii="Titillium Web" w:hAnsi="Titillium Web"/>
        </w:rPr>
        <w:t xml:space="preserve">Your invoice will be raised </w:t>
      </w:r>
      <w:r w:rsidRPr="004A71DC">
        <w:rPr>
          <w:rFonts w:ascii="Titillium Web" w:hAnsi="Titillium Web"/>
        </w:rPr>
        <w:t>up</w:t>
      </w:r>
      <w:r w:rsidR="00F879D3" w:rsidRPr="004A71DC">
        <w:rPr>
          <w:rFonts w:ascii="Titillium Web" w:hAnsi="Titillium Web"/>
        </w:rPr>
        <w:t xml:space="preserve">on receipt of your </w:t>
      </w:r>
      <w:r w:rsidR="00DC73A3">
        <w:rPr>
          <w:rFonts w:ascii="Titillium Web" w:hAnsi="Titillium Web"/>
        </w:rPr>
        <w:t>B</w:t>
      </w:r>
      <w:r w:rsidR="00F879D3" w:rsidRPr="004A71DC">
        <w:rPr>
          <w:rFonts w:ascii="Titillium Web" w:hAnsi="Titillium Web"/>
        </w:rPr>
        <w:t xml:space="preserve">ooking </w:t>
      </w:r>
      <w:r w:rsidR="00720937">
        <w:rPr>
          <w:rFonts w:ascii="Titillium Web" w:hAnsi="Titillium Web"/>
        </w:rPr>
        <w:t xml:space="preserve">Form </w:t>
      </w:r>
      <w:r w:rsidRPr="004A71DC">
        <w:rPr>
          <w:rFonts w:ascii="Titillium Web" w:hAnsi="Titillium Web"/>
        </w:rPr>
        <w:t>and will be sent to you with your e-mail confirmation</w:t>
      </w:r>
      <w:r w:rsidR="00F879D3" w:rsidRPr="004A71DC">
        <w:rPr>
          <w:rFonts w:ascii="Titillium Web" w:hAnsi="Titillium Web"/>
        </w:rPr>
        <w:t xml:space="preserve">.  </w:t>
      </w:r>
      <w:r w:rsidRPr="004A71DC">
        <w:rPr>
          <w:rFonts w:ascii="Titillium Web" w:hAnsi="Titillium Web"/>
        </w:rPr>
        <w:t xml:space="preserve">Invoices are to be paid within 14 days of receipt using the payment methods detailed </w:t>
      </w:r>
      <w:r w:rsidR="006F6FE0" w:rsidRPr="004A71DC">
        <w:rPr>
          <w:rFonts w:ascii="Titillium Web" w:hAnsi="Titillium Web"/>
        </w:rPr>
        <w:t>there</w:t>
      </w:r>
      <w:r w:rsidRPr="004A71DC">
        <w:rPr>
          <w:rFonts w:ascii="Titillium Web" w:hAnsi="Titillium Web"/>
        </w:rPr>
        <w:t>on</w:t>
      </w:r>
      <w:r w:rsidR="002C2192">
        <w:rPr>
          <w:rFonts w:ascii="Titillium Web" w:hAnsi="Titillium Web"/>
        </w:rPr>
        <w:t>.</w:t>
      </w:r>
    </w:p>
    <w:p w14:paraId="5AEF011B" w14:textId="77777777" w:rsidR="00F879D3" w:rsidRPr="004A71DC" w:rsidRDefault="00F879D3" w:rsidP="004A71DC">
      <w:pPr>
        <w:spacing w:line="192" w:lineRule="auto"/>
        <w:jc w:val="both"/>
        <w:rPr>
          <w:rFonts w:ascii="Titillium Web" w:hAnsi="Titillium Web"/>
        </w:rPr>
      </w:pPr>
    </w:p>
    <w:p w14:paraId="0F40678E" w14:textId="6AC77F4F" w:rsidR="00F879D3" w:rsidRPr="004A71DC" w:rsidRDefault="00F879D3" w:rsidP="004A71DC">
      <w:pPr>
        <w:spacing w:line="192" w:lineRule="auto"/>
        <w:jc w:val="both"/>
        <w:rPr>
          <w:rFonts w:ascii="Titillium Web" w:hAnsi="Titillium Web"/>
        </w:rPr>
      </w:pPr>
      <w:r w:rsidRPr="004A71DC">
        <w:rPr>
          <w:rFonts w:ascii="Titillium Web" w:hAnsi="Titillium Web"/>
          <w:b/>
          <w:bCs/>
        </w:rPr>
        <w:t>Cancellation</w:t>
      </w:r>
      <w:r w:rsidRPr="004A71DC">
        <w:rPr>
          <w:rFonts w:ascii="Titillium Web" w:hAnsi="Titillium Web"/>
        </w:rPr>
        <w:t xml:space="preserve">: </w:t>
      </w:r>
      <w:r w:rsidR="00427319" w:rsidRPr="004A71DC">
        <w:rPr>
          <w:rFonts w:ascii="Titillium Web" w:hAnsi="Titillium Web"/>
        </w:rPr>
        <w:t xml:space="preserve"> </w:t>
      </w:r>
      <w:r w:rsidRPr="004A71DC">
        <w:rPr>
          <w:rFonts w:ascii="Titillium Web" w:hAnsi="Titillium Web"/>
        </w:rPr>
        <w:t xml:space="preserve">All cancellations must be made </w:t>
      </w:r>
      <w:r w:rsidR="006F6FE0" w:rsidRPr="004A71DC">
        <w:rPr>
          <w:rFonts w:ascii="Titillium Web" w:hAnsi="Titillium Web"/>
        </w:rPr>
        <w:t xml:space="preserve">by e-mail to </w:t>
      </w:r>
      <w:hyperlink r:id="rId10" w:history="1">
        <w:r w:rsidR="006F6FE0" w:rsidRPr="004A71DC">
          <w:rPr>
            <w:rStyle w:val="Hyperlink"/>
            <w:rFonts w:ascii="Titillium Web" w:hAnsi="Titillium Web"/>
          </w:rPr>
          <w:t>info@cerberus.gg</w:t>
        </w:r>
      </w:hyperlink>
      <w:r w:rsidRPr="004A71DC">
        <w:rPr>
          <w:rFonts w:ascii="Titillium Web" w:hAnsi="Titillium Web"/>
        </w:rPr>
        <w:t xml:space="preserve">. </w:t>
      </w:r>
      <w:r w:rsidR="00427319" w:rsidRPr="004A71DC">
        <w:rPr>
          <w:rFonts w:ascii="Titillium Web" w:hAnsi="Titillium Web"/>
        </w:rPr>
        <w:t xml:space="preserve"> </w:t>
      </w:r>
      <w:r w:rsidRPr="004A71DC">
        <w:rPr>
          <w:rFonts w:ascii="Titillium Web" w:hAnsi="Titillium Web"/>
        </w:rPr>
        <w:t xml:space="preserve">A fee of 100% will be levied in respect of any cancellation made less than </w:t>
      </w:r>
      <w:r w:rsidR="00720937">
        <w:rPr>
          <w:rFonts w:ascii="Titillium Web" w:hAnsi="Titillium Web"/>
        </w:rPr>
        <w:t>7</w:t>
      </w:r>
      <w:r w:rsidRPr="004A71DC">
        <w:rPr>
          <w:rFonts w:ascii="Titillium Web" w:hAnsi="Titillium Web"/>
        </w:rPr>
        <w:t xml:space="preserve"> days prior to the </w:t>
      </w:r>
      <w:r w:rsidR="00427319" w:rsidRPr="004A71DC">
        <w:rPr>
          <w:rFonts w:ascii="Titillium Web" w:hAnsi="Titillium Web"/>
        </w:rPr>
        <w:t xml:space="preserve">date </w:t>
      </w:r>
      <w:r w:rsidRPr="004A71DC">
        <w:rPr>
          <w:rFonts w:ascii="Titillium Web" w:hAnsi="Titillium Web"/>
        </w:rPr>
        <w:t xml:space="preserve">of the course. </w:t>
      </w:r>
      <w:r w:rsidR="00427319" w:rsidRPr="004A71DC">
        <w:rPr>
          <w:rFonts w:ascii="Titillium Web" w:hAnsi="Titillium Web"/>
        </w:rPr>
        <w:t xml:space="preserve"> </w:t>
      </w:r>
      <w:r w:rsidRPr="004A71DC">
        <w:rPr>
          <w:rFonts w:ascii="Titillium Web" w:hAnsi="Titillium Web"/>
        </w:rPr>
        <w:t xml:space="preserve">A fee of 50% will be levied for cancellations made between </w:t>
      </w:r>
      <w:r w:rsidR="00720937">
        <w:rPr>
          <w:rFonts w:ascii="Titillium Web" w:hAnsi="Titillium Web"/>
        </w:rPr>
        <w:t>7</w:t>
      </w:r>
      <w:r w:rsidRPr="004A71DC">
        <w:rPr>
          <w:rFonts w:ascii="Titillium Web" w:hAnsi="Titillium Web"/>
        </w:rPr>
        <w:t xml:space="preserve"> and 14 days prior to </w:t>
      </w:r>
      <w:r w:rsidR="00427319" w:rsidRPr="004A71DC">
        <w:rPr>
          <w:rFonts w:ascii="Titillium Web" w:hAnsi="Titillium Web"/>
        </w:rPr>
        <w:t>the date of the course</w:t>
      </w:r>
      <w:r w:rsidRPr="004A71DC">
        <w:rPr>
          <w:rFonts w:ascii="Titillium Web" w:hAnsi="Titillium Web"/>
        </w:rPr>
        <w:t>.</w:t>
      </w:r>
    </w:p>
    <w:p w14:paraId="354FD2C4" w14:textId="77777777" w:rsidR="00427319" w:rsidRPr="004A71DC" w:rsidRDefault="00427319" w:rsidP="004A71DC">
      <w:pPr>
        <w:spacing w:line="192" w:lineRule="auto"/>
        <w:jc w:val="both"/>
        <w:rPr>
          <w:rFonts w:ascii="Titillium Web" w:hAnsi="Titillium Web"/>
        </w:rPr>
      </w:pPr>
    </w:p>
    <w:p w14:paraId="34D15DAC" w14:textId="3D0E4843" w:rsidR="00F879D3" w:rsidRPr="004A71DC" w:rsidRDefault="00F879D3" w:rsidP="004A71DC">
      <w:pPr>
        <w:spacing w:line="192" w:lineRule="auto"/>
        <w:jc w:val="both"/>
        <w:rPr>
          <w:rFonts w:ascii="Titillium Web" w:hAnsi="Titillium Web"/>
        </w:rPr>
      </w:pPr>
      <w:r w:rsidRPr="004A71DC">
        <w:rPr>
          <w:rFonts w:ascii="Titillium Web" w:hAnsi="Titillium Web"/>
          <w:b/>
          <w:bCs/>
        </w:rPr>
        <w:t xml:space="preserve">Special </w:t>
      </w:r>
      <w:r w:rsidR="006F6FE0" w:rsidRPr="004A71DC">
        <w:rPr>
          <w:rFonts w:ascii="Titillium Web" w:hAnsi="Titillium Web"/>
          <w:b/>
          <w:bCs/>
        </w:rPr>
        <w:t>Requirements</w:t>
      </w:r>
      <w:r w:rsidRPr="004A71DC">
        <w:rPr>
          <w:rFonts w:ascii="Titillium Web" w:hAnsi="Titillium Web"/>
          <w:b/>
          <w:bCs/>
        </w:rPr>
        <w:t>:</w:t>
      </w:r>
      <w:r w:rsidRPr="004A71DC">
        <w:rPr>
          <w:rFonts w:ascii="Titillium Web" w:hAnsi="Titillium Web"/>
        </w:rPr>
        <w:t xml:space="preserve"> </w:t>
      </w:r>
      <w:r w:rsidR="00427319" w:rsidRPr="004A71DC">
        <w:rPr>
          <w:rFonts w:ascii="Titillium Web" w:hAnsi="Titillium Web"/>
        </w:rPr>
        <w:t xml:space="preserve"> </w:t>
      </w:r>
      <w:r w:rsidRPr="004A71DC">
        <w:rPr>
          <w:rFonts w:ascii="Titillium Web" w:hAnsi="Titillium Web"/>
        </w:rPr>
        <w:t xml:space="preserve">If you have any special requirements </w:t>
      </w:r>
      <w:r w:rsidR="00DB65EC">
        <w:rPr>
          <w:rFonts w:ascii="Titillium Web" w:hAnsi="Titillium Web"/>
        </w:rPr>
        <w:t xml:space="preserve">or </w:t>
      </w:r>
      <w:r w:rsidR="002C76B5">
        <w:rPr>
          <w:rFonts w:ascii="Titillium Web" w:hAnsi="Titillium Web"/>
        </w:rPr>
        <w:t xml:space="preserve">will </w:t>
      </w:r>
      <w:r w:rsidR="00DB65EC">
        <w:rPr>
          <w:rFonts w:ascii="Titillium Web" w:hAnsi="Titillium Web"/>
        </w:rPr>
        <w:t>require any assistance</w:t>
      </w:r>
      <w:r w:rsidR="002C76B5">
        <w:rPr>
          <w:rFonts w:ascii="Titillium Web" w:hAnsi="Titillium Web"/>
        </w:rPr>
        <w:t xml:space="preserve"> during the training</w:t>
      </w:r>
      <w:r w:rsidR="00DB65EC">
        <w:rPr>
          <w:rFonts w:ascii="Titillium Web" w:hAnsi="Titillium Web"/>
        </w:rPr>
        <w:t xml:space="preserve">, </w:t>
      </w:r>
      <w:r w:rsidRPr="004A71DC">
        <w:rPr>
          <w:rFonts w:ascii="Titillium Web" w:hAnsi="Titillium Web"/>
        </w:rPr>
        <w:t xml:space="preserve">please inform us </w:t>
      </w:r>
      <w:r w:rsidR="006F6FE0" w:rsidRPr="004A71DC">
        <w:rPr>
          <w:rFonts w:ascii="Titillium Web" w:hAnsi="Titillium Web"/>
        </w:rPr>
        <w:t xml:space="preserve">at the time of submitting </w:t>
      </w:r>
      <w:r w:rsidR="00DB65EC">
        <w:rPr>
          <w:rFonts w:ascii="Titillium Web" w:hAnsi="Titillium Web"/>
        </w:rPr>
        <w:t>this</w:t>
      </w:r>
      <w:r w:rsidR="006F6FE0" w:rsidRPr="004A71DC">
        <w:rPr>
          <w:rFonts w:ascii="Titillium Web" w:hAnsi="Titillium Web"/>
        </w:rPr>
        <w:t xml:space="preserve"> registration</w:t>
      </w:r>
      <w:r w:rsidR="00DB65EC">
        <w:rPr>
          <w:rFonts w:ascii="Titillium Web" w:hAnsi="Titillium Web"/>
        </w:rPr>
        <w:t xml:space="preserve"> form</w:t>
      </w:r>
      <w:r w:rsidR="006F6FE0" w:rsidRPr="004A71DC">
        <w:rPr>
          <w:rFonts w:ascii="Titillium Web" w:hAnsi="Titillium Web"/>
        </w:rPr>
        <w:t>.</w:t>
      </w:r>
    </w:p>
    <w:p w14:paraId="5F0353F8" w14:textId="6135C63F" w:rsidR="00F879D3" w:rsidRDefault="00F879D3" w:rsidP="004A71DC">
      <w:pPr>
        <w:spacing w:line="192" w:lineRule="auto"/>
        <w:jc w:val="both"/>
        <w:rPr>
          <w:rFonts w:ascii="Titillium Web" w:hAnsi="Titillium Web"/>
        </w:rPr>
      </w:pPr>
    </w:p>
    <w:p w14:paraId="10D71BFD" w14:textId="16B2683F" w:rsidR="00F879D3" w:rsidRPr="004A71DC" w:rsidRDefault="00F879D3" w:rsidP="004A71DC">
      <w:pPr>
        <w:spacing w:line="192" w:lineRule="auto"/>
        <w:jc w:val="both"/>
        <w:rPr>
          <w:rFonts w:ascii="Titillium Web" w:hAnsi="Titillium Web"/>
        </w:rPr>
      </w:pPr>
      <w:r w:rsidRPr="004A71DC">
        <w:rPr>
          <w:rFonts w:ascii="Titillium Web" w:hAnsi="Titillium Web"/>
        </w:rPr>
        <w:t xml:space="preserve">I have read </w:t>
      </w:r>
      <w:r w:rsidR="00427319" w:rsidRPr="004A71DC">
        <w:rPr>
          <w:rFonts w:ascii="Titillium Web" w:hAnsi="Titillium Web"/>
        </w:rPr>
        <w:t xml:space="preserve">and agree to </w:t>
      </w:r>
      <w:r w:rsidRPr="004A71DC">
        <w:rPr>
          <w:rFonts w:ascii="Titillium Web" w:hAnsi="Titillium Web"/>
        </w:rPr>
        <w:t xml:space="preserve">the Terms &amp; Conditions </w:t>
      </w:r>
      <w:r w:rsidR="00DB65EC">
        <w:rPr>
          <w:rFonts w:ascii="Titillium Web" w:hAnsi="Titillium Web"/>
        </w:rPr>
        <w:t xml:space="preserve">set out </w:t>
      </w:r>
      <w:r w:rsidRPr="004A71DC">
        <w:rPr>
          <w:rFonts w:ascii="Titillium Web" w:hAnsi="Titillium Web"/>
        </w:rPr>
        <w:t>above</w:t>
      </w:r>
      <w:r w:rsidR="00427319" w:rsidRPr="004A71DC">
        <w:rPr>
          <w:rFonts w:ascii="Titillium Web" w:hAnsi="Titillium Web"/>
        </w:rPr>
        <w:t>:</w:t>
      </w:r>
    </w:p>
    <w:p w14:paraId="38934F68" w14:textId="3F9EAFD1" w:rsidR="00427319" w:rsidRPr="004A71DC" w:rsidRDefault="00427319" w:rsidP="004A71DC">
      <w:pPr>
        <w:spacing w:line="192" w:lineRule="auto"/>
        <w:jc w:val="both"/>
        <w:rPr>
          <w:rFonts w:ascii="Titillium Web" w:hAnsi="Titillium Web"/>
        </w:rPr>
      </w:pPr>
    </w:p>
    <w:p w14:paraId="45CBC5BC" w14:textId="77777777" w:rsidR="004A71DC" w:rsidRPr="004A71DC" w:rsidRDefault="004A71DC" w:rsidP="004A71DC">
      <w:pPr>
        <w:spacing w:line="192" w:lineRule="auto"/>
        <w:jc w:val="both"/>
        <w:rPr>
          <w:rFonts w:ascii="Titillium Web" w:hAnsi="Titillium Web"/>
        </w:rPr>
      </w:pPr>
    </w:p>
    <w:p w14:paraId="3007F688" w14:textId="204D1BD5" w:rsidR="00427319" w:rsidRPr="004A71DC" w:rsidRDefault="00427319" w:rsidP="004A71DC">
      <w:pPr>
        <w:spacing w:line="192" w:lineRule="auto"/>
        <w:rPr>
          <w:rFonts w:ascii="Titillium Web" w:hAnsi="Titillium Web"/>
        </w:rPr>
      </w:pPr>
      <w:r w:rsidRPr="003421F4">
        <w:rPr>
          <w:rFonts w:ascii="Titillium Web" w:hAnsi="Titillium Web"/>
          <w:b/>
          <w:bCs/>
        </w:rPr>
        <w:t>Signed:</w:t>
      </w:r>
      <w:r w:rsidRPr="004A71DC">
        <w:rPr>
          <w:rFonts w:ascii="Titillium Web" w:hAnsi="Titillium Web"/>
        </w:rPr>
        <w:t xml:space="preserve"> </w:t>
      </w:r>
      <w:r w:rsidRPr="004A71DC">
        <w:rPr>
          <w:rFonts w:ascii="Times New Roman" w:hAnsi="Times New Roman" w:cs="Times New Roman"/>
        </w:rPr>
        <w:t>________________________________________</w:t>
      </w:r>
      <w:r w:rsidR="004A71DC" w:rsidRPr="004A71DC">
        <w:rPr>
          <w:rFonts w:ascii="Times New Roman" w:hAnsi="Times New Roman" w:cs="Times New Roman"/>
        </w:rPr>
        <w:t>____</w:t>
      </w:r>
      <w:r w:rsidRPr="004A71DC">
        <w:rPr>
          <w:rFonts w:ascii="Titillium Web" w:hAnsi="Titillium Web"/>
        </w:rPr>
        <w:t xml:space="preserve"> </w:t>
      </w:r>
      <w:r w:rsidR="003421F4">
        <w:rPr>
          <w:rFonts w:ascii="Titillium Web" w:hAnsi="Titillium Web"/>
        </w:rPr>
        <w:t xml:space="preserve">  </w:t>
      </w:r>
      <w:r w:rsidRPr="003421F4">
        <w:rPr>
          <w:rFonts w:ascii="Titillium Web" w:hAnsi="Titillium Web"/>
          <w:b/>
          <w:bCs/>
        </w:rPr>
        <w:t>Date:</w:t>
      </w:r>
      <w:r w:rsidR="003421F4">
        <w:rPr>
          <w:rFonts w:ascii="Titillium Web" w:hAnsi="Titillium Web"/>
        </w:rPr>
        <w:t xml:space="preserve"> </w:t>
      </w:r>
      <w:r w:rsidRPr="004A71DC">
        <w:rPr>
          <w:rFonts w:ascii="Titillium Web" w:hAnsi="Titillium Web"/>
        </w:rPr>
        <w:t xml:space="preserve"> </w:t>
      </w:r>
      <w:r w:rsidR="00343CF3" w:rsidRPr="004A71DC">
        <w:rPr>
          <w:rFonts w:ascii="Titillium Web" w:hAnsi="Titillium Web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3CF3" w:rsidRPr="004A71DC">
        <w:rPr>
          <w:rFonts w:ascii="Titillium Web" w:hAnsi="Titillium Web"/>
          <w:sz w:val="24"/>
          <w:szCs w:val="24"/>
        </w:rPr>
        <w:instrText xml:space="preserve"> FORMTEXT </w:instrText>
      </w:r>
      <w:r w:rsidR="00343CF3" w:rsidRPr="004A71DC">
        <w:rPr>
          <w:rFonts w:ascii="Titillium Web" w:hAnsi="Titillium Web"/>
          <w:sz w:val="24"/>
          <w:szCs w:val="24"/>
        </w:rPr>
      </w:r>
      <w:r w:rsidR="00343CF3" w:rsidRPr="004A71DC">
        <w:rPr>
          <w:rFonts w:ascii="Titillium Web" w:hAnsi="Titillium Web"/>
          <w:sz w:val="24"/>
          <w:szCs w:val="24"/>
        </w:rPr>
        <w:fldChar w:fldCharType="separate"/>
      </w:r>
      <w:r w:rsidR="00343CF3" w:rsidRPr="004A71DC">
        <w:rPr>
          <w:rFonts w:ascii="Titillium Web" w:hAnsi="Titillium Web"/>
          <w:noProof/>
          <w:sz w:val="24"/>
          <w:szCs w:val="24"/>
        </w:rPr>
        <w:t> </w:t>
      </w:r>
      <w:r w:rsidR="00343CF3" w:rsidRPr="004A71DC">
        <w:rPr>
          <w:rFonts w:ascii="Titillium Web" w:hAnsi="Titillium Web"/>
          <w:noProof/>
          <w:sz w:val="24"/>
          <w:szCs w:val="24"/>
        </w:rPr>
        <w:t> </w:t>
      </w:r>
      <w:r w:rsidR="00343CF3" w:rsidRPr="004A71DC">
        <w:rPr>
          <w:rFonts w:ascii="Titillium Web" w:hAnsi="Titillium Web"/>
          <w:noProof/>
          <w:sz w:val="24"/>
          <w:szCs w:val="24"/>
        </w:rPr>
        <w:t> </w:t>
      </w:r>
      <w:r w:rsidR="00343CF3" w:rsidRPr="004A71DC">
        <w:rPr>
          <w:rFonts w:ascii="Titillium Web" w:hAnsi="Titillium Web"/>
          <w:noProof/>
          <w:sz w:val="24"/>
          <w:szCs w:val="24"/>
        </w:rPr>
        <w:t> </w:t>
      </w:r>
      <w:r w:rsidR="00343CF3" w:rsidRPr="004A71DC">
        <w:rPr>
          <w:rFonts w:ascii="Titillium Web" w:hAnsi="Titillium Web"/>
          <w:noProof/>
          <w:sz w:val="24"/>
          <w:szCs w:val="24"/>
        </w:rPr>
        <w:t> </w:t>
      </w:r>
      <w:r w:rsidR="00343CF3" w:rsidRPr="004A71DC">
        <w:rPr>
          <w:rFonts w:ascii="Titillium Web" w:hAnsi="Titillium Web"/>
          <w:sz w:val="24"/>
          <w:szCs w:val="24"/>
        </w:rPr>
        <w:fldChar w:fldCharType="end"/>
      </w:r>
    </w:p>
    <w:sectPr w:rsidR="00427319" w:rsidRPr="004A71DC" w:rsidSect="00070EE2">
      <w:headerReference w:type="default" r:id="rId11"/>
      <w:footerReference w:type="default" r:id="rId12"/>
      <w:pgSz w:w="11906" w:h="16838"/>
      <w:pgMar w:top="1440" w:right="1440" w:bottom="1985" w:left="1440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B7248" w14:textId="77777777" w:rsidR="001B4A36" w:rsidRDefault="001B4A36" w:rsidP="006F6FE0">
      <w:r>
        <w:separator/>
      </w:r>
    </w:p>
  </w:endnote>
  <w:endnote w:type="continuationSeparator" w:id="0">
    <w:p w14:paraId="79C481F8" w14:textId="77777777" w:rsidR="001B4A36" w:rsidRDefault="001B4A36" w:rsidP="006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38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669"/>
      <w:gridCol w:w="5669"/>
    </w:tblGrid>
    <w:tr w:rsidR="00536754" w14:paraId="152A0E69" w14:textId="77777777" w:rsidTr="0098259F">
      <w:trPr>
        <w:jc w:val="center"/>
      </w:trPr>
      <w:tc>
        <w:tcPr>
          <w:tcW w:w="5669" w:type="dxa"/>
          <w:vAlign w:val="bottom"/>
        </w:tcPr>
        <w:p w14:paraId="32BE9371" w14:textId="44B02EDC" w:rsidR="00536754" w:rsidRPr="00790F02" w:rsidRDefault="0098259F" w:rsidP="0098259F">
          <w:pPr>
            <w:pStyle w:val="Footer"/>
            <w:jc w:val="center"/>
            <w:rPr>
              <w:rFonts w:ascii="Titillium Web" w:hAnsi="Titillium Web"/>
              <w:color w:val="F7931D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60283F1" wp14:editId="3EA8378B">
                <wp:extent cx="1424173" cy="1019175"/>
                <wp:effectExtent l="0" t="0" r="5080" b="0"/>
                <wp:docPr id="9" name="Picture 9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L-Consultancy-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633" cy="1077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center"/>
        </w:tcPr>
        <w:p w14:paraId="542B1DFB" w14:textId="3D82038E" w:rsidR="00536754" w:rsidRDefault="0098259F" w:rsidP="00536754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3FCF4011" wp14:editId="0CD9B215">
                <wp:extent cx="2655423" cy="828164"/>
                <wp:effectExtent l="0" t="0" r="0" b="0"/>
                <wp:docPr id="7" name="Picture 7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20190725 -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515" cy="956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2D6AD5" w14:textId="77777777" w:rsidR="00790F02" w:rsidRDefault="00790F02" w:rsidP="00790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F6A11" w14:textId="77777777" w:rsidR="001B4A36" w:rsidRDefault="001B4A36" w:rsidP="006F6FE0">
      <w:r>
        <w:separator/>
      </w:r>
    </w:p>
  </w:footnote>
  <w:footnote w:type="continuationSeparator" w:id="0">
    <w:p w14:paraId="2214A9D1" w14:textId="77777777" w:rsidR="001B4A36" w:rsidRDefault="001B4A36" w:rsidP="006F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9A26" w14:textId="66EE9CE9" w:rsidR="001A7956" w:rsidRDefault="001A7956">
    <w:pPr>
      <w:pStyle w:val="Header"/>
    </w:pPr>
    <w:r w:rsidRPr="001A7956">
      <w:rPr>
        <w:noProof/>
      </w:rPr>
      <w:drawing>
        <wp:anchor distT="0" distB="0" distL="114300" distR="114300" simplePos="0" relativeHeight="251658240" behindDoc="1" locked="0" layoutInCell="1" allowOverlap="1" wp14:anchorId="44FBC0EE" wp14:editId="72588861">
          <wp:simplePos x="0" y="0"/>
          <wp:positionH relativeFrom="column">
            <wp:posOffset>-1020445</wp:posOffset>
          </wp:positionH>
          <wp:positionV relativeFrom="paragraph">
            <wp:posOffset>-980735</wp:posOffset>
          </wp:positionV>
          <wp:extent cx="7696953" cy="1469271"/>
          <wp:effectExtent l="0" t="0" r="0" b="0"/>
          <wp:wrapNone/>
          <wp:docPr id="4" name="Picture 1">
            <a:extLst xmlns:a="http://schemas.openxmlformats.org/drawingml/2006/main">
              <a:ext uri="{FF2B5EF4-FFF2-40B4-BE49-F238E27FC236}">
                <a16:creationId xmlns:a16="http://schemas.microsoft.com/office/drawing/2014/main" id="{D5BA275E-DD3C-407C-9BD2-613E695E1B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extLst>
                      <a:ext uri="{FF2B5EF4-FFF2-40B4-BE49-F238E27FC236}">
                        <a16:creationId xmlns:a16="http://schemas.microsoft.com/office/drawing/2014/main" id="{D5BA275E-DD3C-407C-9BD2-613E695E1B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02"/>
                  <a:stretch/>
                </pic:blipFill>
                <pic:spPr bwMode="auto">
                  <a:xfrm>
                    <a:off x="0" y="0"/>
                    <a:ext cx="7696953" cy="14692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C2A63" w14:textId="3BEBFA50" w:rsidR="002C2192" w:rsidRDefault="002C2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AubL/HvkeNYveL8sGqq8KBdQCWia1oWtN2iJX23uYFMwQ9V7/8H9bS+Bs+RtHAWcrgV7QaHY+IfBVhQxo6d5Cw==" w:salt="WVHU9u5gPQ0hq0IQ7A5VQ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3"/>
    <w:rsid w:val="00070EE2"/>
    <w:rsid w:val="00111D48"/>
    <w:rsid w:val="001A7956"/>
    <w:rsid w:val="001B4A36"/>
    <w:rsid w:val="001D38D6"/>
    <w:rsid w:val="00241F4F"/>
    <w:rsid w:val="002C2192"/>
    <w:rsid w:val="002C76B5"/>
    <w:rsid w:val="002E755C"/>
    <w:rsid w:val="003033D6"/>
    <w:rsid w:val="003421F4"/>
    <w:rsid w:val="00343CF3"/>
    <w:rsid w:val="003F01FD"/>
    <w:rsid w:val="00412F14"/>
    <w:rsid w:val="00427319"/>
    <w:rsid w:val="004A71DC"/>
    <w:rsid w:val="00536754"/>
    <w:rsid w:val="006F6FE0"/>
    <w:rsid w:val="00720937"/>
    <w:rsid w:val="00790F02"/>
    <w:rsid w:val="00792DC0"/>
    <w:rsid w:val="00882543"/>
    <w:rsid w:val="0098259F"/>
    <w:rsid w:val="009D0EE9"/>
    <w:rsid w:val="00A2776E"/>
    <w:rsid w:val="00C01805"/>
    <w:rsid w:val="00CB0ACC"/>
    <w:rsid w:val="00D87C31"/>
    <w:rsid w:val="00DB65EC"/>
    <w:rsid w:val="00DC73A3"/>
    <w:rsid w:val="00E46458"/>
    <w:rsid w:val="00E53BB2"/>
    <w:rsid w:val="00E94C1F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53AA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9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3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2543"/>
    <w:pPr>
      <w:ind w:left="720"/>
      <w:contextualSpacing/>
    </w:pPr>
  </w:style>
  <w:style w:type="table" w:styleId="TableGrid">
    <w:name w:val="Table Grid"/>
    <w:basedOn w:val="TableNormal"/>
    <w:uiPriority w:val="39"/>
    <w:rsid w:val="00D8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FE0"/>
  </w:style>
  <w:style w:type="paragraph" w:styleId="Footer">
    <w:name w:val="footer"/>
    <w:basedOn w:val="Normal"/>
    <w:link w:val="FooterChar"/>
    <w:uiPriority w:val="99"/>
    <w:unhideWhenUsed/>
    <w:rsid w:val="006F6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E0"/>
  </w:style>
  <w:style w:type="character" w:styleId="PlaceholderText">
    <w:name w:val="Placeholder Text"/>
    <w:basedOn w:val="DefaultParagraphFont"/>
    <w:uiPriority w:val="99"/>
    <w:semiHidden/>
    <w:rsid w:val="006F6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cerberus.gg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erberus.g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051EF6A485A4CB5D4DECC0FF7A1CC" ma:contentTypeVersion="10" ma:contentTypeDescription="Create a new document." ma:contentTypeScope="" ma:versionID="2bf643b2e7a2adb1047ec9180a4d4c61">
  <xsd:schema xmlns:xsd="http://www.w3.org/2001/XMLSchema" xmlns:xs="http://www.w3.org/2001/XMLSchema" xmlns:p="http://schemas.microsoft.com/office/2006/metadata/properties" xmlns:ns2="b603ad5a-d9a8-45b1-89bc-dc74f303d757" xmlns:ns3="de0e2f5d-44d9-4575-9b58-7da3be5fc7b1" targetNamespace="http://schemas.microsoft.com/office/2006/metadata/properties" ma:root="true" ma:fieldsID="3333a0aaa1cddcb761b067422c5182df" ns2:_="" ns3:_="">
    <xsd:import namespace="b603ad5a-d9a8-45b1-89bc-dc74f303d757"/>
    <xsd:import namespace="de0e2f5d-44d9-4575-9b58-7da3be5fc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3ad5a-d9a8-45b1-89bc-dc74f30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e2f5d-44d9-4575-9b58-7da3be5fc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AF425-8D48-4CBA-8554-FC86895171BB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de0e2f5d-44d9-4575-9b58-7da3be5fc7b1"/>
    <ds:schemaRef ds:uri="b603ad5a-d9a8-45b1-89bc-dc74f303d75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B603FB-31A1-4F65-A238-4E8D995C8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31338-5670-419E-AC4A-882A92E23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3ad5a-d9a8-45b1-89bc-dc74f303d757"/>
    <ds:schemaRef ds:uri="de0e2f5d-44d9-4575-9b58-7da3be5fc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2020-01-16T08:50:00Z</dcterms:created>
  <dcterms:modified xsi:type="dcterms:W3CDTF">2020-01-16T08:50:00Z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0x010100408051EF6A485A4CB5D4DECC0FF7A1CC</vt:lpwstr>
  </property>
</Properties>
</file>